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88" w:rsidRPr="00854086" w:rsidRDefault="00770C2F" w:rsidP="00770C2F">
      <w:pPr>
        <w:jc w:val="center"/>
        <w:rPr>
          <w:b/>
          <w:sz w:val="32"/>
          <w:szCs w:val="32"/>
        </w:rPr>
      </w:pPr>
      <w:r w:rsidRPr="00854086">
        <w:rPr>
          <w:b/>
          <w:sz w:val="32"/>
          <w:szCs w:val="32"/>
        </w:rPr>
        <w:t>NỘI DUNG KIẾN THỨC VÀ BÀI TẬP ĐỊA LÍ 7</w:t>
      </w:r>
    </w:p>
    <w:p w:rsidR="00770C2F" w:rsidRPr="00770C2F" w:rsidRDefault="00770C2F" w:rsidP="00770C2F">
      <w:pPr>
        <w:rPr>
          <w:b/>
          <w:sz w:val="26"/>
          <w:szCs w:val="26"/>
        </w:rPr>
      </w:pPr>
      <w:r w:rsidRPr="00770C2F">
        <w:rPr>
          <w:b/>
          <w:sz w:val="26"/>
          <w:szCs w:val="26"/>
        </w:rPr>
        <w:t>Tuần 25</w:t>
      </w:r>
    </w:p>
    <w:p w:rsidR="00770C2F" w:rsidRDefault="00770C2F" w:rsidP="00770C2F">
      <w:pPr>
        <w:ind w:firstLine="720"/>
        <w:rPr>
          <w:b/>
          <w:sz w:val="26"/>
          <w:szCs w:val="26"/>
        </w:rPr>
      </w:pPr>
      <w:r w:rsidRPr="00770C2F">
        <w:rPr>
          <w:b/>
          <w:sz w:val="26"/>
          <w:szCs w:val="26"/>
        </w:rPr>
        <w:t>Tiế</w:t>
      </w:r>
      <w:r>
        <w:rPr>
          <w:b/>
          <w:sz w:val="26"/>
          <w:szCs w:val="26"/>
        </w:rPr>
        <w:t>t 47</w:t>
      </w:r>
      <w:r w:rsidRPr="00770C2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 w:rsidRPr="00770C2F">
        <w:rPr>
          <w:b/>
          <w:sz w:val="26"/>
          <w:szCs w:val="26"/>
        </w:rPr>
        <w:t xml:space="preserve"> Bài 45</w:t>
      </w:r>
      <w:r>
        <w:rPr>
          <w:b/>
          <w:sz w:val="26"/>
          <w:szCs w:val="26"/>
        </w:rPr>
        <w:t xml:space="preserve">   </w:t>
      </w:r>
      <w:r w:rsidRPr="00770C2F">
        <w:rPr>
          <w:b/>
          <w:sz w:val="26"/>
          <w:szCs w:val="26"/>
        </w:rPr>
        <w:t xml:space="preserve"> KINH TẾ TRUNG VÀ NAM MĨ</w:t>
      </w:r>
      <w:r w:rsidR="00A3350E">
        <w:rPr>
          <w:b/>
          <w:sz w:val="26"/>
          <w:szCs w:val="26"/>
        </w:rPr>
        <w:t xml:space="preserve"> </w:t>
      </w:r>
      <w:r w:rsidRPr="00770C2F">
        <w:rPr>
          <w:b/>
          <w:sz w:val="26"/>
          <w:szCs w:val="26"/>
        </w:rPr>
        <w:t xml:space="preserve"> (tt )</w:t>
      </w:r>
    </w:p>
    <w:p w:rsidR="00770C2F" w:rsidRPr="00194EBD" w:rsidRDefault="00854086" w:rsidP="00770C2F">
      <w:pPr>
        <w:rPr>
          <w:b/>
          <w:sz w:val="26"/>
          <w:szCs w:val="26"/>
          <w:u w:val="single"/>
        </w:rPr>
      </w:pPr>
      <w:r w:rsidRPr="00194EBD">
        <w:rPr>
          <w:b/>
          <w:sz w:val="26"/>
          <w:szCs w:val="26"/>
          <w:u w:val="single"/>
        </w:rPr>
        <w:t>I. Nội dung</w:t>
      </w:r>
      <w:bookmarkStart w:id="0" w:name="_GoBack"/>
      <w:bookmarkEnd w:id="0"/>
    </w:p>
    <w:p w:rsidR="00770C2F" w:rsidRDefault="00854086" w:rsidP="00770C2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770C2F">
        <w:rPr>
          <w:b/>
          <w:sz w:val="26"/>
          <w:szCs w:val="26"/>
        </w:rPr>
        <w:t>2.Công nghiệp</w:t>
      </w:r>
    </w:p>
    <w:p w:rsidR="00770C2F" w:rsidRDefault="00770C2F" w:rsidP="00770C2F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770C2F">
        <w:rPr>
          <w:sz w:val="26"/>
          <w:szCs w:val="26"/>
        </w:rPr>
        <w:t>- Các ngành công nghiệp chủ yếu</w:t>
      </w:r>
      <w:r>
        <w:rPr>
          <w:sz w:val="26"/>
          <w:szCs w:val="26"/>
        </w:rPr>
        <w:t xml:space="preserve"> của các nước Trung và Nam Mĩ là sản xuất nông sản và khai thác khoáng sản nhằm mục đích xuất khẩu.</w:t>
      </w:r>
    </w:p>
    <w:p w:rsidR="00770C2F" w:rsidRDefault="00770C2F" w:rsidP="00770C2F">
      <w:pPr>
        <w:rPr>
          <w:sz w:val="26"/>
          <w:szCs w:val="26"/>
        </w:rPr>
      </w:pPr>
      <w:r>
        <w:rPr>
          <w:sz w:val="26"/>
          <w:szCs w:val="26"/>
        </w:rPr>
        <w:tab/>
        <w:t>- Những nước công nghiệp m</w:t>
      </w:r>
      <w:r w:rsidR="00C95FE1">
        <w:rPr>
          <w:sz w:val="26"/>
          <w:szCs w:val="26"/>
        </w:rPr>
        <w:t>ới có nền kinh tế phát triển nhất khu vực.</w:t>
      </w:r>
    </w:p>
    <w:p w:rsidR="00C95FE1" w:rsidRPr="00854086" w:rsidRDefault="00854086" w:rsidP="00770C2F">
      <w:pPr>
        <w:rPr>
          <w:b/>
          <w:sz w:val="26"/>
          <w:szCs w:val="26"/>
        </w:rPr>
      </w:pPr>
      <w:r w:rsidRPr="00854086">
        <w:rPr>
          <w:b/>
          <w:sz w:val="26"/>
          <w:szCs w:val="26"/>
        </w:rPr>
        <w:t xml:space="preserve">  </w:t>
      </w:r>
      <w:r w:rsidR="00C95FE1" w:rsidRPr="00854086">
        <w:rPr>
          <w:b/>
          <w:sz w:val="26"/>
          <w:szCs w:val="26"/>
        </w:rPr>
        <w:t>3.Vấn đề khai thác rừng A-ma-dôn</w:t>
      </w:r>
    </w:p>
    <w:p w:rsidR="00C95FE1" w:rsidRDefault="00C95FE1" w:rsidP="00770C2F">
      <w:pPr>
        <w:rPr>
          <w:sz w:val="26"/>
          <w:szCs w:val="26"/>
        </w:rPr>
      </w:pPr>
      <w:r>
        <w:rPr>
          <w:sz w:val="26"/>
          <w:szCs w:val="26"/>
        </w:rPr>
        <w:t xml:space="preserve">    * Vai trò của rừng A-ma-dôn</w:t>
      </w:r>
    </w:p>
    <w:p w:rsidR="00C95FE1" w:rsidRDefault="00C95FE1" w:rsidP="00770C2F">
      <w:pPr>
        <w:rPr>
          <w:sz w:val="26"/>
          <w:szCs w:val="26"/>
        </w:rPr>
      </w:pPr>
      <w:r>
        <w:rPr>
          <w:sz w:val="26"/>
          <w:szCs w:val="26"/>
        </w:rPr>
        <w:tab/>
        <w:t>- Nguồn dự trữ sinh vật quí giá. Nguồn dự trữ nước điều hòa khí hậu cân bằng sinh thái toàn cầu.</w:t>
      </w:r>
    </w:p>
    <w:p w:rsidR="00C95FE1" w:rsidRDefault="00C95FE1" w:rsidP="00770C2F">
      <w:pPr>
        <w:rPr>
          <w:sz w:val="26"/>
          <w:szCs w:val="26"/>
        </w:rPr>
      </w:pPr>
      <w:r>
        <w:rPr>
          <w:sz w:val="26"/>
          <w:szCs w:val="26"/>
        </w:rPr>
        <w:tab/>
        <w:t>- Có nhiều tài nguyên khoáng sản.</w:t>
      </w:r>
    </w:p>
    <w:p w:rsidR="00C95FE1" w:rsidRDefault="00C95FE1" w:rsidP="00770C2F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Có nhiều tiềm năng để phát triển kinh tế.</w:t>
      </w:r>
    </w:p>
    <w:p w:rsidR="00C95FE1" w:rsidRDefault="00C95FE1" w:rsidP="00C95FE1">
      <w:pPr>
        <w:rPr>
          <w:sz w:val="26"/>
          <w:szCs w:val="26"/>
        </w:rPr>
      </w:pPr>
      <w:r>
        <w:rPr>
          <w:sz w:val="26"/>
          <w:szCs w:val="26"/>
        </w:rPr>
        <w:t xml:space="preserve">   * </w:t>
      </w:r>
      <w:r w:rsidRPr="00C95FE1">
        <w:rPr>
          <w:sz w:val="26"/>
          <w:szCs w:val="26"/>
        </w:rPr>
        <w:t>Vấn đề khai thác rừng A-ma-dôn</w:t>
      </w:r>
    </w:p>
    <w:p w:rsidR="00C95FE1" w:rsidRPr="00C95FE1" w:rsidRDefault="00C95FE1" w:rsidP="00C95FE1">
      <w:pPr>
        <w:rPr>
          <w:sz w:val="26"/>
          <w:szCs w:val="26"/>
        </w:rPr>
      </w:pPr>
      <w:r>
        <w:rPr>
          <w:sz w:val="26"/>
          <w:szCs w:val="26"/>
        </w:rPr>
        <w:tab/>
        <w:t>Khai thác rừng A-ma-dôn vào mục đích kinh tế đã tác động xấu tới môi trường khu vực và trên thế giới.</w:t>
      </w:r>
    </w:p>
    <w:p w:rsidR="00C95FE1" w:rsidRPr="00854086" w:rsidRDefault="00854086" w:rsidP="00854086">
      <w:pPr>
        <w:rPr>
          <w:b/>
          <w:sz w:val="26"/>
          <w:szCs w:val="26"/>
        </w:rPr>
      </w:pPr>
      <w:r w:rsidRPr="00854086">
        <w:rPr>
          <w:b/>
          <w:sz w:val="26"/>
          <w:szCs w:val="26"/>
        </w:rPr>
        <w:t xml:space="preserve">  4. Khối thị trường chung Mec-cô-xua</w:t>
      </w:r>
    </w:p>
    <w:p w:rsidR="00854086" w:rsidRDefault="00854086" w:rsidP="00854086">
      <w:pPr>
        <w:rPr>
          <w:sz w:val="26"/>
          <w:szCs w:val="26"/>
        </w:rPr>
      </w:pPr>
      <w:r>
        <w:rPr>
          <w:sz w:val="26"/>
          <w:szCs w:val="26"/>
        </w:rPr>
        <w:tab/>
        <w:t>- Mục tiêu tháo gỡ hàng rào hải quan.</w:t>
      </w:r>
    </w:p>
    <w:p w:rsidR="00854086" w:rsidRDefault="00854086" w:rsidP="00854086">
      <w:pPr>
        <w:rPr>
          <w:sz w:val="26"/>
          <w:szCs w:val="26"/>
        </w:rPr>
      </w:pPr>
      <w:r>
        <w:rPr>
          <w:sz w:val="26"/>
          <w:szCs w:val="26"/>
        </w:rPr>
        <w:tab/>
        <w:t>- Tăng cường quan hệ ngoại giao thương mại giữa các thành viên</w:t>
      </w:r>
    </w:p>
    <w:p w:rsidR="00854086" w:rsidRDefault="00854086" w:rsidP="00854086">
      <w:pPr>
        <w:rPr>
          <w:sz w:val="26"/>
          <w:szCs w:val="26"/>
        </w:rPr>
      </w:pPr>
      <w:r>
        <w:rPr>
          <w:sz w:val="26"/>
          <w:szCs w:val="26"/>
        </w:rPr>
        <w:tab/>
        <w:t>- Nhằm thoát khỏi sự lũng đoạn kinh tế của Hoa Kì.</w:t>
      </w:r>
    </w:p>
    <w:p w:rsidR="00854086" w:rsidRPr="00194EBD" w:rsidRDefault="00854086" w:rsidP="00854086">
      <w:pPr>
        <w:rPr>
          <w:b/>
          <w:sz w:val="26"/>
          <w:szCs w:val="26"/>
          <w:u w:val="single"/>
        </w:rPr>
      </w:pPr>
      <w:r w:rsidRPr="00194EBD">
        <w:rPr>
          <w:b/>
          <w:sz w:val="26"/>
          <w:szCs w:val="26"/>
          <w:u w:val="single"/>
        </w:rPr>
        <w:t>II. Câu hỏi</w:t>
      </w:r>
    </w:p>
    <w:p w:rsidR="00854086" w:rsidRPr="00854086" w:rsidRDefault="00854086" w:rsidP="00854086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ab/>
      </w:r>
      <w:r w:rsidRPr="00854086">
        <w:rPr>
          <w:sz w:val="26"/>
          <w:szCs w:val="26"/>
        </w:rPr>
        <w:t xml:space="preserve">Dựa vào </w:t>
      </w:r>
      <w:r>
        <w:rPr>
          <w:sz w:val="26"/>
          <w:szCs w:val="26"/>
        </w:rPr>
        <w:t>tập bản đồ địa lí 7, em có nhận xét gì về sự phân bố các trung tâm công nghiệp và một số ngành công nghiệp Trung Và Nam mĩ</w:t>
      </w:r>
    </w:p>
    <w:p w:rsidR="00854086" w:rsidRDefault="00854086" w:rsidP="00854086">
      <w:pPr>
        <w:rPr>
          <w:sz w:val="26"/>
          <w:szCs w:val="26"/>
        </w:rPr>
      </w:pPr>
    </w:p>
    <w:p w:rsidR="00A3350E" w:rsidRDefault="00A3350E" w:rsidP="00854086">
      <w:pPr>
        <w:rPr>
          <w:sz w:val="26"/>
          <w:szCs w:val="26"/>
        </w:rPr>
      </w:pPr>
    </w:p>
    <w:p w:rsidR="00A3350E" w:rsidRDefault="00A3350E" w:rsidP="00854086">
      <w:pPr>
        <w:rPr>
          <w:sz w:val="26"/>
          <w:szCs w:val="26"/>
        </w:rPr>
      </w:pPr>
    </w:p>
    <w:p w:rsidR="00A3350E" w:rsidRDefault="00A3350E" w:rsidP="00854086">
      <w:pPr>
        <w:rPr>
          <w:sz w:val="26"/>
          <w:szCs w:val="26"/>
        </w:rPr>
      </w:pPr>
    </w:p>
    <w:p w:rsidR="007E4EC9" w:rsidRDefault="007D6688" w:rsidP="007D6688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Tiết 48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E4EC9" w:rsidRPr="004C42B5">
        <w:rPr>
          <w:b/>
          <w:sz w:val="28"/>
          <w:szCs w:val="28"/>
        </w:rPr>
        <w:t>ÔN TẬP KIỂM TRA</w:t>
      </w:r>
      <w:r w:rsidR="007E4EC9">
        <w:rPr>
          <w:b/>
          <w:sz w:val="28"/>
          <w:szCs w:val="28"/>
        </w:rPr>
        <w:t xml:space="preserve"> 1 TIẾ</w:t>
      </w:r>
      <w:r>
        <w:rPr>
          <w:b/>
          <w:sz w:val="28"/>
          <w:szCs w:val="28"/>
        </w:rPr>
        <w:t xml:space="preserve">T </w:t>
      </w:r>
    </w:p>
    <w:p w:rsidR="007E4EC9" w:rsidRPr="00E551E2" w:rsidRDefault="007E4EC9" w:rsidP="007D6688">
      <w:pPr>
        <w:spacing w:before="120" w:after="120"/>
        <w:rPr>
          <w:b/>
          <w:sz w:val="26"/>
          <w:szCs w:val="26"/>
          <w:u w:val="single"/>
        </w:rPr>
      </w:pPr>
      <w:r w:rsidRPr="00E551E2">
        <w:rPr>
          <w:b/>
          <w:sz w:val="26"/>
          <w:szCs w:val="26"/>
          <w:u w:val="single"/>
        </w:rPr>
        <w:t>A/ LÝ THUYẾT</w:t>
      </w:r>
    </w:p>
    <w:p w:rsidR="007E4EC9" w:rsidRDefault="007E4EC9" w:rsidP="007E4EC9">
      <w:pPr>
        <w:spacing w:before="120" w:after="120"/>
        <w:ind w:firstLine="709"/>
        <w:jc w:val="both"/>
        <w:rPr>
          <w:b/>
          <w:sz w:val="26"/>
          <w:szCs w:val="26"/>
        </w:rPr>
      </w:pPr>
      <w:r w:rsidRPr="002C6576">
        <w:rPr>
          <w:b/>
          <w:sz w:val="26"/>
          <w:szCs w:val="26"/>
          <w:u w:val="single"/>
        </w:rPr>
        <w:t>Câu 1</w:t>
      </w:r>
      <w:r w:rsidRPr="002C6576">
        <w:rPr>
          <w:b/>
          <w:sz w:val="26"/>
          <w:szCs w:val="26"/>
        </w:rPr>
        <w:t>: Dựa vào tập bản đồ địa lí 7, em hãy</w:t>
      </w:r>
      <w:r>
        <w:rPr>
          <w:b/>
          <w:sz w:val="26"/>
          <w:szCs w:val="26"/>
        </w:rPr>
        <w:t>:</w:t>
      </w:r>
    </w:p>
    <w:p w:rsidR="007E4EC9" w:rsidRDefault="007E4EC9" w:rsidP="007E4EC9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a.</w:t>
      </w:r>
      <w:r w:rsidRPr="002C657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 w:rsidRPr="002B2A60">
        <w:rPr>
          <w:b/>
          <w:sz w:val="26"/>
          <w:szCs w:val="26"/>
        </w:rPr>
        <w:t>ể tên và nêu những đặc điểm chính ở mỗi</w:t>
      </w:r>
      <w:r>
        <w:rPr>
          <w:b/>
          <w:sz w:val="26"/>
          <w:szCs w:val="26"/>
        </w:rPr>
        <w:t xml:space="preserve"> miền</w:t>
      </w:r>
      <w:r w:rsidRPr="002B2A60">
        <w:rPr>
          <w:b/>
          <w:sz w:val="26"/>
          <w:szCs w:val="26"/>
        </w:rPr>
        <w:t xml:space="preserve"> địa lí tự nhiên Bắc Mĩ.</w:t>
      </w:r>
    </w:p>
    <w:p w:rsidR="007E4EC9" w:rsidRPr="005B06C2" w:rsidRDefault="007E4EC9" w:rsidP="007E4EC9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Có 3 miền địa hình, kéo dài theo chiều kinh tuyến: </w:t>
      </w:r>
      <w:r w:rsidRPr="005B06C2">
        <w:rPr>
          <w:sz w:val="26"/>
          <w:szCs w:val="26"/>
        </w:rPr>
        <w:t>Hệ thống Coocdie</w:t>
      </w:r>
      <w:r>
        <w:rPr>
          <w:sz w:val="26"/>
          <w:szCs w:val="26"/>
        </w:rPr>
        <w:t>,</w:t>
      </w:r>
      <w:r w:rsidRPr="005B06C2">
        <w:rPr>
          <w:sz w:val="26"/>
          <w:szCs w:val="26"/>
        </w:rPr>
        <w:t xml:space="preserve"> đồng bằng </w:t>
      </w:r>
      <w:r>
        <w:rPr>
          <w:sz w:val="26"/>
          <w:szCs w:val="26"/>
        </w:rPr>
        <w:t>,</w:t>
      </w:r>
      <w:r w:rsidRPr="005B06C2">
        <w:rPr>
          <w:sz w:val="26"/>
          <w:szCs w:val="26"/>
        </w:rPr>
        <w:t xml:space="preserve"> núi già và sơn nguyên</w:t>
      </w:r>
      <w:r>
        <w:rPr>
          <w:sz w:val="26"/>
          <w:szCs w:val="26"/>
        </w:rPr>
        <w:t>.</w:t>
      </w:r>
    </w:p>
    <w:p w:rsidR="007E4EC9" w:rsidRPr="005B06C2" w:rsidRDefault="007E4EC9" w:rsidP="007E4EC9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B06C2">
        <w:rPr>
          <w:sz w:val="26"/>
          <w:szCs w:val="26"/>
        </w:rPr>
        <w:t xml:space="preserve">Đặc điểm chính ở mỗi miền tự nhiên Bắc Mĩ : </w:t>
      </w:r>
    </w:p>
    <w:p w:rsidR="007E4EC9" w:rsidRPr="005B06C2" w:rsidRDefault="007E4EC9" w:rsidP="007E4EC9">
      <w:pPr>
        <w:spacing w:before="120" w:after="120"/>
        <w:ind w:firstLine="709"/>
        <w:jc w:val="both"/>
        <w:rPr>
          <w:sz w:val="26"/>
          <w:szCs w:val="26"/>
        </w:rPr>
      </w:pPr>
      <w:r w:rsidRPr="005B06C2">
        <w:rPr>
          <w:sz w:val="26"/>
          <w:szCs w:val="26"/>
        </w:rPr>
        <w:t>+ Hệ thống Coocdie ở phía tây cao đồ sộ gồm nhiều dãy chạy song song, xen vào giũa là các cao nguyên, sơn nguyên</w:t>
      </w:r>
    </w:p>
    <w:p w:rsidR="007E4EC9" w:rsidRPr="005B06C2" w:rsidRDefault="007E4EC9" w:rsidP="007E4EC9">
      <w:pPr>
        <w:spacing w:before="120" w:after="120"/>
        <w:ind w:firstLine="709"/>
        <w:jc w:val="both"/>
        <w:rPr>
          <w:sz w:val="26"/>
          <w:szCs w:val="26"/>
        </w:rPr>
      </w:pPr>
      <w:r w:rsidRPr="005B06C2">
        <w:rPr>
          <w:sz w:val="26"/>
          <w:szCs w:val="26"/>
        </w:rPr>
        <w:t xml:space="preserve">+ Miền đồng bằng ở giữa : </w:t>
      </w:r>
      <w:r>
        <w:rPr>
          <w:sz w:val="26"/>
          <w:szCs w:val="26"/>
        </w:rPr>
        <w:t xml:space="preserve">rộng lớn, </w:t>
      </w:r>
      <w:r w:rsidRPr="005B06C2">
        <w:rPr>
          <w:sz w:val="26"/>
          <w:szCs w:val="26"/>
        </w:rPr>
        <w:t>có địa hình lòng máng, nhiều hồ rộng, nhiều sông dài.</w:t>
      </w:r>
    </w:p>
    <w:p w:rsidR="007E4EC9" w:rsidRDefault="007E4EC9" w:rsidP="007E4EC9">
      <w:pPr>
        <w:pStyle w:val="ListParagraph"/>
        <w:spacing w:before="120" w:after="120"/>
        <w:ind w:left="0" w:firstLine="709"/>
        <w:contextualSpacing w:val="0"/>
        <w:rPr>
          <w:sz w:val="26"/>
          <w:szCs w:val="26"/>
        </w:rPr>
      </w:pPr>
      <w:r w:rsidRPr="005B06C2">
        <w:rPr>
          <w:sz w:val="26"/>
          <w:szCs w:val="26"/>
        </w:rPr>
        <w:t>+ Miền núi già và sơn nguyên ở phía đông</w:t>
      </w:r>
      <w:r>
        <w:rPr>
          <w:sz w:val="26"/>
          <w:szCs w:val="26"/>
        </w:rPr>
        <w:t>: núi già nhiều khoáng sản.</w:t>
      </w:r>
    </w:p>
    <w:p w:rsidR="007E4EC9" w:rsidRPr="002B2A60" w:rsidRDefault="007E4EC9" w:rsidP="007E4EC9">
      <w:pPr>
        <w:spacing w:before="120" w:after="12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</w:t>
      </w:r>
      <w:r w:rsidRPr="002B2A60">
        <w:rPr>
          <w:b/>
          <w:sz w:val="26"/>
          <w:szCs w:val="26"/>
        </w:rPr>
        <w:t>. Hãy cho biết sự đa dang của khí hậu Bắc Mĩ biểu qua những dấu hiệu nào?</w:t>
      </w:r>
    </w:p>
    <w:p w:rsidR="007E4EC9" w:rsidRDefault="007E4EC9" w:rsidP="007E4EC9">
      <w:pPr>
        <w:pStyle w:val="ListParagraph"/>
        <w:spacing w:before="120" w:after="120"/>
        <w:ind w:left="0" w:firstLine="709"/>
        <w:contextualSpacing w:val="0"/>
        <w:rPr>
          <w:sz w:val="26"/>
          <w:szCs w:val="26"/>
        </w:rPr>
      </w:pPr>
      <w:r w:rsidRPr="005B06C2">
        <w:rPr>
          <w:sz w:val="26"/>
          <w:szCs w:val="26"/>
        </w:rPr>
        <w:t xml:space="preserve">Sự đa dạng của khí hậu Bắc Mĩ </w:t>
      </w:r>
      <w:r>
        <w:rPr>
          <w:sz w:val="26"/>
          <w:szCs w:val="26"/>
        </w:rPr>
        <w:t xml:space="preserve"> thể hiện qua sự phân bố thảm thực vật thay đổi từ Bắc xuống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</w:rPr>
            <w:t>Nam</w:t>
          </w:r>
        </w:smartTag>
      </w:smartTag>
      <w:r>
        <w:rPr>
          <w:sz w:val="26"/>
          <w:szCs w:val="26"/>
        </w:rPr>
        <w:t>, từ Đông sang Tây.</w:t>
      </w:r>
    </w:p>
    <w:p w:rsidR="007E4EC9" w:rsidRDefault="007E4EC9" w:rsidP="007E4EC9">
      <w:pPr>
        <w:ind w:left="-371" w:right="-1260" w:firstLine="1080"/>
        <w:rPr>
          <w:b/>
          <w:sz w:val="26"/>
          <w:szCs w:val="26"/>
        </w:rPr>
      </w:pPr>
      <w:r w:rsidRPr="002C6576">
        <w:rPr>
          <w:b/>
          <w:sz w:val="26"/>
          <w:szCs w:val="26"/>
          <w:u w:val="single"/>
        </w:rPr>
        <w:t>Câu 2:</w:t>
      </w:r>
      <w:r>
        <w:rPr>
          <w:b/>
          <w:sz w:val="26"/>
          <w:szCs w:val="26"/>
        </w:rPr>
        <w:t xml:space="preserve"> </w:t>
      </w:r>
      <w:r w:rsidRPr="004A47F4">
        <w:rPr>
          <w:b/>
          <w:sz w:val="26"/>
          <w:szCs w:val="26"/>
        </w:rPr>
        <w:t>Dựa vào tập bản đồ dịa lí</w:t>
      </w:r>
      <w:r>
        <w:rPr>
          <w:b/>
          <w:sz w:val="26"/>
          <w:szCs w:val="26"/>
        </w:rPr>
        <w:t xml:space="preserve"> 7, em hãy:</w:t>
      </w:r>
    </w:p>
    <w:p w:rsidR="007E4EC9" w:rsidRPr="007E7FC9" w:rsidRDefault="007E4EC9" w:rsidP="007E4EC9">
      <w:pPr>
        <w:ind w:left="-1080" w:right="-12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2C6576">
        <w:rPr>
          <w:b/>
          <w:sz w:val="26"/>
          <w:szCs w:val="26"/>
        </w:rPr>
        <w:t xml:space="preserve">          </w:t>
      </w:r>
      <w:r w:rsidRPr="007E7FC9">
        <w:rPr>
          <w:b/>
          <w:sz w:val="26"/>
          <w:szCs w:val="26"/>
        </w:rPr>
        <w:t>a. Nhận xét gì về sự phân bố các trung tâm công nghiệp và một số ngành công nghiệp?</w:t>
      </w:r>
    </w:p>
    <w:p w:rsidR="007E4EC9" w:rsidRPr="004518CA" w:rsidRDefault="007E4EC9" w:rsidP="007E4EC9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518CA">
        <w:rPr>
          <w:sz w:val="26"/>
          <w:szCs w:val="26"/>
        </w:rPr>
        <w:t>Các trung tâm công nghiệp và ngành công nghiệp phân bố ven Thái Bình Dương, Đại Tây Dương và phía Nam Hồ lớn.</w:t>
      </w:r>
    </w:p>
    <w:p w:rsidR="007E4EC9" w:rsidRPr="007E7FC9" w:rsidRDefault="007E4EC9" w:rsidP="007E4EC9">
      <w:pPr>
        <w:ind w:right="-1260"/>
        <w:rPr>
          <w:b/>
          <w:sz w:val="26"/>
          <w:szCs w:val="26"/>
        </w:rPr>
      </w:pPr>
      <w:r w:rsidRPr="00140E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Pr="00140EA5">
        <w:rPr>
          <w:sz w:val="26"/>
          <w:szCs w:val="26"/>
        </w:rPr>
        <w:t xml:space="preserve"> </w:t>
      </w:r>
      <w:r w:rsidRPr="007E7FC9">
        <w:rPr>
          <w:b/>
          <w:sz w:val="26"/>
          <w:szCs w:val="26"/>
        </w:rPr>
        <w:t>b. Kể tên một số sảm phẩm nông nghiệp, chúng phân bố chủ yếu ở đâu?</w:t>
      </w:r>
    </w:p>
    <w:p w:rsidR="007E4EC9" w:rsidRPr="004518CA" w:rsidRDefault="007E4EC9" w:rsidP="007E4EC9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518CA">
        <w:rPr>
          <w:sz w:val="26"/>
          <w:szCs w:val="26"/>
        </w:rPr>
        <w:t>Sản phẩm nông nghiệp: Lúa mì, ngô, đậu tương, chuối, nho, mía, cà phê, cao su, bông.</w:t>
      </w:r>
    </w:p>
    <w:p w:rsidR="007E4EC9" w:rsidRDefault="007E4EC9" w:rsidP="007E4EC9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518CA">
        <w:rPr>
          <w:sz w:val="26"/>
          <w:szCs w:val="26"/>
        </w:rPr>
        <w:t>Phân bố: Ven vinh Mê-hi-cô, phía nam Ca-na-đa và đông bắc Hoa Kì</w:t>
      </w:r>
    </w:p>
    <w:p w:rsidR="007E4EC9" w:rsidRDefault="007E4EC9" w:rsidP="007E4EC9">
      <w:pPr>
        <w:ind w:left="-371" w:firstLine="1080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Câu 3</w:t>
      </w:r>
      <w:r w:rsidRPr="00707C7D">
        <w:rPr>
          <w:b/>
          <w:sz w:val="26"/>
          <w:szCs w:val="26"/>
          <w:u w:val="single"/>
        </w:rPr>
        <w:t>:</w:t>
      </w:r>
      <w:r w:rsidRPr="00707C7D">
        <w:rPr>
          <w:sz w:val="26"/>
          <w:szCs w:val="26"/>
        </w:rPr>
        <w:t xml:space="preserve"> </w:t>
      </w:r>
      <w:r w:rsidRPr="004A47F4">
        <w:rPr>
          <w:b/>
          <w:sz w:val="26"/>
          <w:szCs w:val="26"/>
        </w:rPr>
        <w:t>Dựa vào tập bản đồ dịa lí</w:t>
      </w:r>
      <w:r>
        <w:rPr>
          <w:b/>
          <w:sz w:val="26"/>
          <w:szCs w:val="26"/>
        </w:rPr>
        <w:t xml:space="preserve"> 7, em hãy:</w:t>
      </w:r>
    </w:p>
    <w:p w:rsidR="007E4EC9" w:rsidRDefault="007E4EC9" w:rsidP="007E4EC9">
      <w:pPr>
        <w:ind w:firstLine="709"/>
        <w:rPr>
          <w:b/>
          <w:sz w:val="26"/>
          <w:szCs w:val="26"/>
        </w:rPr>
      </w:pPr>
      <w:r w:rsidRPr="003946C3">
        <w:rPr>
          <w:sz w:val="26"/>
          <w:szCs w:val="26"/>
        </w:rPr>
        <w:t>N</w:t>
      </w:r>
      <w:r>
        <w:rPr>
          <w:sz w:val="26"/>
          <w:szCs w:val="26"/>
        </w:rPr>
        <w:t>êu n</w:t>
      </w:r>
      <w:r w:rsidRPr="003946C3">
        <w:rPr>
          <w:sz w:val="26"/>
          <w:szCs w:val="26"/>
        </w:rPr>
        <w:t>hững đặc điểm chính của tự nhiên Trung Và Nam Mĩ. Cho biết sự tương đồng về cấu trúc địa hình Bắc Mĩ với Trung Và Nam Mĩ</w:t>
      </w:r>
      <w:r w:rsidRPr="0033273D">
        <w:rPr>
          <w:b/>
          <w:sz w:val="26"/>
          <w:szCs w:val="26"/>
        </w:rPr>
        <w:t>.</w:t>
      </w:r>
    </w:p>
    <w:p w:rsidR="007E4EC9" w:rsidRPr="005B06C2" w:rsidRDefault="007E4EC9" w:rsidP="007E4EC9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B06C2">
        <w:rPr>
          <w:sz w:val="26"/>
          <w:szCs w:val="26"/>
        </w:rPr>
        <w:t xml:space="preserve"> Trung Mĩ : gồm Eo đất Trung Mĩ và quần đảo Ăng ti</w:t>
      </w:r>
    </w:p>
    <w:p w:rsidR="007E4EC9" w:rsidRPr="005B06C2" w:rsidRDefault="007E4EC9" w:rsidP="007E4EC9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+ </w:t>
      </w:r>
      <w:r w:rsidRPr="005B06C2">
        <w:rPr>
          <w:sz w:val="26"/>
          <w:szCs w:val="26"/>
        </w:rPr>
        <w:t>Eo đất Trung Mĩ là đoạn cuối của hệ thống Coodie</w:t>
      </w:r>
    </w:p>
    <w:p w:rsidR="007E4EC9" w:rsidRPr="005B06C2" w:rsidRDefault="007E4EC9" w:rsidP="007E4EC9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+ </w:t>
      </w:r>
      <w:r w:rsidRPr="005B06C2">
        <w:rPr>
          <w:sz w:val="26"/>
          <w:szCs w:val="26"/>
        </w:rPr>
        <w:t>Quần đảo Ăng ti là một vòng cung đảo gồm vô số đảo lớn nhỏ</w:t>
      </w:r>
    </w:p>
    <w:p w:rsidR="007E4EC9" w:rsidRPr="005B06C2" w:rsidRDefault="007E4EC9" w:rsidP="007E4EC9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5B06C2">
        <w:rPr>
          <w:sz w:val="26"/>
          <w:szCs w:val="26"/>
        </w:rPr>
        <w:t xml:space="preserve">Khu vực Nam Mĩ : chia ra 3 khu vực địa hình </w:t>
      </w:r>
    </w:p>
    <w:p w:rsidR="007E4EC9" w:rsidRPr="005B06C2" w:rsidRDefault="007E4EC9" w:rsidP="007E4EC9">
      <w:pPr>
        <w:spacing w:before="120" w:after="120"/>
        <w:ind w:firstLine="709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+ </w:t>
      </w:r>
      <w:r w:rsidRPr="005B06C2">
        <w:rPr>
          <w:sz w:val="26"/>
          <w:szCs w:val="26"/>
          <w:lang w:val="fr-FR"/>
        </w:rPr>
        <w:t>Phía tây là núi trẻ An de</w:t>
      </w:r>
      <w:r>
        <w:rPr>
          <w:sz w:val="26"/>
          <w:szCs w:val="26"/>
          <w:lang w:val="fr-FR"/>
        </w:rPr>
        <w:t>s</w:t>
      </w:r>
    </w:p>
    <w:p w:rsidR="007E4EC9" w:rsidRPr="005B06C2" w:rsidRDefault="007E4EC9" w:rsidP="007E4EC9">
      <w:pPr>
        <w:spacing w:before="120" w:after="120"/>
        <w:ind w:firstLine="709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+ </w:t>
      </w:r>
      <w:r w:rsidRPr="005B06C2">
        <w:rPr>
          <w:sz w:val="26"/>
          <w:szCs w:val="26"/>
          <w:lang w:val="fr-FR"/>
        </w:rPr>
        <w:t>Ở giữa là đồng bằng rộng l</w:t>
      </w:r>
      <w:r>
        <w:rPr>
          <w:sz w:val="26"/>
          <w:szCs w:val="26"/>
          <w:lang w:val="fr-FR"/>
        </w:rPr>
        <w:t>ớ</w:t>
      </w:r>
      <w:r w:rsidRPr="005B06C2">
        <w:rPr>
          <w:sz w:val="26"/>
          <w:szCs w:val="26"/>
          <w:lang w:val="fr-FR"/>
        </w:rPr>
        <w:t>n Ama</w:t>
      </w:r>
      <w:r>
        <w:rPr>
          <w:sz w:val="26"/>
          <w:szCs w:val="26"/>
          <w:lang w:val="fr-FR"/>
        </w:rPr>
        <w:t>z</w:t>
      </w:r>
      <w:r w:rsidRPr="005B06C2">
        <w:rPr>
          <w:sz w:val="26"/>
          <w:szCs w:val="26"/>
          <w:lang w:val="fr-FR"/>
        </w:rPr>
        <w:t>on rộng và bằng phẳng nhất thế giới</w:t>
      </w:r>
    </w:p>
    <w:p w:rsidR="007E4EC9" w:rsidRPr="005B06C2" w:rsidRDefault="007E4EC9" w:rsidP="007E4EC9">
      <w:pPr>
        <w:spacing w:before="120" w:after="120"/>
        <w:ind w:firstLine="709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lastRenderedPageBreak/>
        <w:t xml:space="preserve">   + </w:t>
      </w:r>
      <w:r w:rsidRPr="005B06C2">
        <w:rPr>
          <w:sz w:val="26"/>
          <w:szCs w:val="26"/>
          <w:lang w:val="fr-FR"/>
        </w:rPr>
        <w:t>Phía đông là các sơn nguyên</w:t>
      </w:r>
      <w:r>
        <w:rPr>
          <w:sz w:val="26"/>
          <w:szCs w:val="26"/>
          <w:lang w:val="fr-FR"/>
        </w:rPr>
        <w:t>.</w:t>
      </w:r>
    </w:p>
    <w:p w:rsidR="007E4EC9" w:rsidRPr="005B06C2" w:rsidRDefault="007E4EC9" w:rsidP="007E4EC9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 </w:t>
      </w:r>
      <w:r w:rsidRPr="005B06C2">
        <w:rPr>
          <w:sz w:val="26"/>
          <w:szCs w:val="26"/>
        </w:rPr>
        <w:t>Sự tương đồng về cấu trúc địa hình Bắc Mĩ với Trung và Nam Mĩ</w:t>
      </w:r>
    </w:p>
    <w:p w:rsidR="007E4EC9" w:rsidRPr="005B06C2" w:rsidRDefault="007E4EC9" w:rsidP="007E4EC9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+</w:t>
      </w:r>
      <w:r w:rsidRPr="005B06C2">
        <w:rPr>
          <w:sz w:val="26"/>
          <w:szCs w:val="26"/>
        </w:rPr>
        <w:t xml:space="preserve"> Núi trẻ được phân bố ở phía tây</w:t>
      </w:r>
    </w:p>
    <w:p w:rsidR="007E4EC9" w:rsidRPr="005B06C2" w:rsidRDefault="007E4EC9" w:rsidP="007E4EC9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+</w:t>
      </w:r>
      <w:r w:rsidRPr="005B06C2">
        <w:rPr>
          <w:sz w:val="26"/>
          <w:szCs w:val="26"/>
        </w:rPr>
        <w:t xml:space="preserve"> Đồng bằng ở giữa</w:t>
      </w:r>
    </w:p>
    <w:p w:rsidR="007E4EC9" w:rsidRPr="005B06C2" w:rsidRDefault="007E4EC9" w:rsidP="007E4EC9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+</w:t>
      </w:r>
      <w:r w:rsidRPr="005B06C2">
        <w:rPr>
          <w:sz w:val="26"/>
          <w:szCs w:val="26"/>
        </w:rPr>
        <w:t xml:space="preserve"> Sơn nguyên ở phía đông</w:t>
      </w:r>
    </w:p>
    <w:p w:rsidR="007E4EC9" w:rsidRDefault="007E4EC9" w:rsidP="007D6688">
      <w:pPr>
        <w:ind w:right="-1260" w:firstLine="720"/>
        <w:rPr>
          <w:b/>
          <w:sz w:val="26"/>
          <w:szCs w:val="26"/>
        </w:rPr>
      </w:pPr>
      <w:r w:rsidRPr="007E7FC9">
        <w:rPr>
          <w:b/>
          <w:sz w:val="26"/>
          <w:szCs w:val="26"/>
          <w:u w:val="single"/>
        </w:rPr>
        <w:t>Câu 4</w:t>
      </w:r>
      <w:r w:rsidRPr="000A22D6">
        <w:rPr>
          <w:b/>
          <w:sz w:val="26"/>
          <w:szCs w:val="26"/>
        </w:rPr>
        <w:t>: Hiệp</w:t>
      </w:r>
      <w:r>
        <w:rPr>
          <w:b/>
          <w:sz w:val="26"/>
          <w:szCs w:val="26"/>
        </w:rPr>
        <w:t xml:space="preserve"> đinh mậu dịch tự do Bắc Mĩ thành lập năm nào gồm mấy quốc gia? Nêu mụ</w:t>
      </w:r>
      <w:r w:rsidR="007D6688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 đích của h</w:t>
      </w:r>
      <w:r w:rsidRPr="000A22D6">
        <w:rPr>
          <w:b/>
          <w:sz w:val="26"/>
          <w:szCs w:val="26"/>
        </w:rPr>
        <w:t>iệp</w:t>
      </w:r>
      <w:r>
        <w:rPr>
          <w:b/>
          <w:sz w:val="26"/>
          <w:szCs w:val="26"/>
        </w:rPr>
        <w:t xml:space="preserve"> đinh mậu dịch tự do Bắc Mĩ?</w:t>
      </w:r>
    </w:p>
    <w:p w:rsidR="007E4EC9" w:rsidRDefault="007E4EC9" w:rsidP="007E4EC9">
      <w:pPr>
        <w:ind w:left="-1080" w:right="-1260" w:firstLine="108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63054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630549">
        <w:rPr>
          <w:sz w:val="26"/>
          <w:szCs w:val="26"/>
        </w:rPr>
        <w:t>Thành</w:t>
      </w:r>
      <w:r>
        <w:rPr>
          <w:sz w:val="26"/>
          <w:szCs w:val="26"/>
        </w:rPr>
        <w:t xml:space="preserve"> lập năm 1993 gồm ba nước Ca-na-đa, Hoa Kì,Mê-hi-cô.</w:t>
      </w:r>
    </w:p>
    <w:p w:rsidR="007E4EC9" w:rsidRDefault="007E4EC9" w:rsidP="007D6688">
      <w:pPr>
        <w:ind w:right="-1260"/>
        <w:rPr>
          <w:sz w:val="26"/>
          <w:szCs w:val="26"/>
        </w:rPr>
      </w:pPr>
      <w:r>
        <w:rPr>
          <w:sz w:val="26"/>
          <w:szCs w:val="26"/>
        </w:rPr>
        <w:tab/>
        <w:t>- Mục đích kết hợp thế mạnh của ba nước tạo nên thị trường chung rộng lớn,tăng sức cạnh tranh</w:t>
      </w:r>
    </w:p>
    <w:p w:rsidR="007E4EC9" w:rsidRDefault="007E4EC9" w:rsidP="007E4EC9">
      <w:pPr>
        <w:ind w:left="-1080" w:right="-1260" w:firstLine="1080"/>
        <w:rPr>
          <w:sz w:val="26"/>
          <w:szCs w:val="26"/>
        </w:rPr>
      </w:pPr>
      <w:r>
        <w:rPr>
          <w:sz w:val="26"/>
          <w:szCs w:val="26"/>
        </w:rPr>
        <w:t>trên thị trường thế giới.</w:t>
      </w:r>
    </w:p>
    <w:p w:rsidR="007E4EC9" w:rsidRDefault="007E4EC9" w:rsidP="007E4EC9">
      <w:pPr>
        <w:ind w:left="-1080" w:right="-1260" w:firstLine="1080"/>
        <w:rPr>
          <w:sz w:val="26"/>
          <w:szCs w:val="26"/>
        </w:rPr>
      </w:pPr>
      <w:r>
        <w:rPr>
          <w:sz w:val="26"/>
          <w:szCs w:val="26"/>
        </w:rPr>
        <w:tab/>
        <w:t>- Vai trò của Hoa Kì chiếm phần lớn kim nghạch xuất khẩu và vốn đầu tư nước ngoài vào</w:t>
      </w:r>
    </w:p>
    <w:p w:rsidR="007E4EC9" w:rsidRPr="00630549" w:rsidRDefault="007E4EC9" w:rsidP="007E4EC9">
      <w:pPr>
        <w:ind w:left="-1080" w:right="-700" w:firstLine="1080"/>
        <w:rPr>
          <w:sz w:val="26"/>
          <w:szCs w:val="26"/>
        </w:rPr>
      </w:pPr>
      <w:r>
        <w:rPr>
          <w:sz w:val="26"/>
          <w:szCs w:val="26"/>
        </w:rPr>
        <w:t>Mê-hi-cô, hơn 80% kim nghạch xuất khẩu của Ca-na-đa</w:t>
      </w:r>
    </w:p>
    <w:p w:rsidR="007E4EC9" w:rsidRDefault="007E4EC9" w:rsidP="007E4EC9">
      <w:pPr>
        <w:ind w:left="-1080" w:right="-126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2A542E">
        <w:rPr>
          <w:b/>
          <w:sz w:val="26"/>
          <w:szCs w:val="26"/>
          <w:u w:val="single"/>
        </w:rPr>
        <w:t>Câu 5:</w:t>
      </w:r>
      <w:r>
        <w:rPr>
          <w:b/>
          <w:sz w:val="26"/>
          <w:szCs w:val="26"/>
        </w:rPr>
        <w:t xml:space="preserve"> </w:t>
      </w:r>
      <w:r w:rsidRPr="002A542E">
        <w:rPr>
          <w:b/>
          <w:sz w:val="26"/>
          <w:szCs w:val="26"/>
        </w:rPr>
        <w:t>Trình bày khối thị trường chung Mec-cô-xua</w:t>
      </w:r>
      <w:r w:rsidRPr="00863D36">
        <w:rPr>
          <w:sz w:val="26"/>
          <w:szCs w:val="26"/>
        </w:rPr>
        <w:t>.</w:t>
      </w:r>
    </w:p>
    <w:p w:rsidR="007E4EC9" w:rsidRDefault="007E4EC9" w:rsidP="007E4EC9">
      <w:pPr>
        <w:ind w:right="-1260"/>
        <w:rPr>
          <w:sz w:val="26"/>
          <w:szCs w:val="26"/>
        </w:rPr>
      </w:pPr>
      <w:r>
        <w:rPr>
          <w:sz w:val="26"/>
          <w:szCs w:val="26"/>
        </w:rPr>
        <w:tab/>
        <w:t>- Các nước thành viên gồm: Braxin, Ac-hen-ti-na, U-ru-guay, Pa-ra-guay.</w:t>
      </w:r>
    </w:p>
    <w:p w:rsidR="007E4EC9" w:rsidRDefault="007E4EC9" w:rsidP="007E4EC9">
      <w:pPr>
        <w:ind w:right="-1260"/>
        <w:rPr>
          <w:sz w:val="26"/>
          <w:szCs w:val="26"/>
        </w:rPr>
      </w:pPr>
      <w:r>
        <w:rPr>
          <w:sz w:val="26"/>
          <w:szCs w:val="26"/>
        </w:rPr>
        <w:tab/>
        <w:t xml:space="preserve">- Mục tiêu: tăng cường quan hệ thương mai giữa các nước, thoát khỏi sự lũng đoạn kinh tế của </w:t>
      </w:r>
    </w:p>
    <w:p w:rsidR="007E4EC9" w:rsidRDefault="007E4EC9" w:rsidP="007E4EC9">
      <w:pPr>
        <w:ind w:right="-1260"/>
        <w:rPr>
          <w:sz w:val="26"/>
          <w:szCs w:val="26"/>
        </w:rPr>
      </w:pPr>
      <w:r>
        <w:rPr>
          <w:sz w:val="26"/>
          <w:szCs w:val="26"/>
        </w:rPr>
        <w:t>Hoa Kì.</w:t>
      </w:r>
    </w:p>
    <w:p w:rsidR="007E4EC9" w:rsidRDefault="007E4EC9" w:rsidP="007E4EC9">
      <w:pPr>
        <w:ind w:right="-1260"/>
        <w:rPr>
          <w:sz w:val="26"/>
          <w:szCs w:val="26"/>
        </w:rPr>
      </w:pPr>
      <w:r>
        <w:rPr>
          <w:sz w:val="26"/>
          <w:szCs w:val="26"/>
        </w:rPr>
        <w:tab/>
        <w:t>- Thành tựu:tháo dỡ hàng rào thuế quan, tăng cường trao đổi thương mại giữa các nước trong khối góp phần làm tăng sự thịnh vượng của các thành viên trong khối</w:t>
      </w:r>
    </w:p>
    <w:p w:rsidR="007E4EC9" w:rsidRDefault="007E4EC9" w:rsidP="007E4EC9">
      <w:pPr>
        <w:spacing w:before="120" w:after="120"/>
        <w:ind w:firstLine="709"/>
        <w:jc w:val="both"/>
        <w:rPr>
          <w:sz w:val="26"/>
          <w:szCs w:val="26"/>
        </w:rPr>
      </w:pPr>
      <w:r w:rsidRPr="005B06C2">
        <w:rPr>
          <w:sz w:val="26"/>
          <w:szCs w:val="26"/>
        </w:rPr>
        <w:t xml:space="preserve">Các thành phố trên 3 triệu người : Môntrêan, Bôxtơn, Đitơroi, Xittơn, Xanphranxixcô, Tingoa, Đalahara, Xanvađo… các thành phố này chủ yếu </w:t>
      </w:r>
      <w:r>
        <w:rPr>
          <w:sz w:val="26"/>
          <w:szCs w:val="26"/>
        </w:rPr>
        <w:t xml:space="preserve">phân bố </w:t>
      </w:r>
      <w:r w:rsidRPr="005B06C2">
        <w:rPr>
          <w:sz w:val="26"/>
          <w:szCs w:val="26"/>
        </w:rPr>
        <w:t xml:space="preserve">ở </w:t>
      </w:r>
      <w:r>
        <w:rPr>
          <w:sz w:val="26"/>
          <w:szCs w:val="26"/>
        </w:rPr>
        <w:t xml:space="preserve">ven song, ven biển, đồng bằng ( Đông Bắc Hoa Kỳ, Nam Mehico, Bắc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</w:rPr>
            <w:t>Nam</w:t>
          </w:r>
        </w:smartTag>
      </w:smartTag>
      <w:r>
        <w:rPr>
          <w:sz w:val="26"/>
          <w:szCs w:val="26"/>
        </w:rPr>
        <w:t xml:space="preserve"> Mỹ…)</w:t>
      </w:r>
    </w:p>
    <w:p w:rsidR="007D6688" w:rsidRDefault="007E4EC9" w:rsidP="007D6688">
      <w:pPr>
        <w:spacing w:before="120" w:after="120"/>
        <w:rPr>
          <w:b/>
          <w:sz w:val="26"/>
          <w:szCs w:val="26"/>
          <w:u w:val="single"/>
        </w:rPr>
      </w:pPr>
      <w:r w:rsidRPr="00E551E2">
        <w:rPr>
          <w:b/>
          <w:sz w:val="26"/>
          <w:szCs w:val="26"/>
          <w:u w:val="single"/>
        </w:rPr>
        <w:t>B/ KĨ NĂNG</w:t>
      </w:r>
    </w:p>
    <w:p w:rsidR="007E4EC9" w:rsidRPr="00A3350E" w:rsidRDefault="007E4EC9" w:rsidP="00A3350E">
      <w:pPr>
        <w:spacing w:before="120" w:after="120"/>
        <w:rPr>
          <w:b/>
          <w:sz w:val="26"/>
          <w:szCs w:val="26"/>
          <w:u w:val="single"/>
        </w:rPr>
      </w:pPr>
      <w:r w:rsidRPr="00C75192">
        <w:rPr>
          <w:rFonts w:ascii="VNI-Times" w:hAnsi="VNI-Times"/>
          <w:b/>
          <w:sz w:val="26"/>
          <w:szCs w:val="26"/>
        </w:rPr>
        <w:t xml:space="preserve"> Döïa vaøo b</w:t>
      </w:r>
      <w:r w:rsidRPr="00C75192">
        <w:rPr>
          <w:b/>
          <w:sz w:val="26"/>
          <w:szCs w:val="26"/>
        </w:rPr>
        <w:t>ả</w:t>
      </w:r>
      <w:r w:rsidRPr="00C75192">
        <w:rPr>
          <w:rFonts w:ascii="VNI-Times" w:hAnsi="VNI-Times"/>
          <w:b/>
          <w:sz w:val="26"/>
          <w:szCs w:val="26"/>
        </w:rPr>
        <w:t>ng s</w:t>
      </w:r>
      <w:r w:rsidRPr="00C75192">
        <w:rPr>
          <w:b/>
          <w:sz w:val="26"/>
          <w:szCs w:val="26"/>
        </w:rPr>
        <w:t>ố</w:t>
      </w:r>
      <w:r w:rsidRPr="00C75192">
        <w:rPr>
          <w:rFonts w:ascii="VNI-Times" w:hAnsi="VNI-Times"/>
          <w:b/>
          <w:sz w:val="26"/>
          <w:szCs w:val="26"/>
        </w:rPr>
        <w:t xml:space="preserve"> li</w:t>
      </w:r>
      <w:r w:rsidRPr="00C75192">
        <w:rPr>
          <w:b/>
          <w:sz w:val="26"/>
          <w:szCs w:val="26"/>
        </w:rPr>
        <w:t>ệ</w:t>
      </w:r>
      <w:r w:rsidRPr="00C75192">
        <w:rPr>
          <w:rFonts w:ascii="VNI-Times" w:hAnsi="VNI-Times"/>
          <w:b/>
          <w:sz w:val="26"/>
          <w:szCs w:val="26"/>
        </w:rPr>
        <w:t xml:space="preserve">u döôùi ñaây, em haõy tính </w:t>
      </w:r>
      <w:r w:rsidRPr="00C75192">
        <w:rPr>
          <w:rFonts w:ascii="VNI-Times" w:hAnsi="VNI-Times"/>
          <w:b/>
          <w:sz w:val="28"/>
          <w:szCs w:val="28"/>
        </w:rPr>
        <w:t>thu nhaäp bình quaân theo ñaàu ngöôøi caùc nöôùc Baéc Mó?</w:t>
      </w:r>
    </w:p>
    <w:tbl>
      <w:tblPr>
        <w:tblStyle w:val="TableGrid"/>
        <w:tblW w:w="0" w:type="auto"/>
        <w:tblInd w:w="288" w:type="dxa"/>
        <w:tblLook w:val="01E0" w:firstRow="1" w:lastRow="1" w:firstColumn="1" w:lastColumn="1" w:noHBand="0" w:noVBand="0"/>
      </w:tblPr>
      <w:tblGrid>
        <w:gridCol w:w="1800"/>
        <w:gridCol w:w="2520"/>
        <w:gridCol w:w="3960"/>
      </w:tblGrid>
      <w:tr w:rsidR="007E4EC9" w:rsidRPr="00BF50C9" w:rsidTr="00DE3F60">
        <w:tc>
          <w:tcPr>
            <w:tcW w:w="1800" w:type="dxa"/>
          </w:tcPr>
          <w:p w:rsidR="007E4EC9" w:rsidRPr="00BF50C9" w:rsidRDefault="007E4EC9" w:rsidP="00DE3F60">
            <w:pPr>
              <w:ind w:right="-1260"/>
              <w:rPr>
                <w:sz w:val="26"/>
                <w:szCs w:val="26"/>
                <w:lang w:val="vi-VN"/>
              </w:rPr>
            </w:pPr>
            <w:r w:rsidRPr="00BF50C9">
              <w:rPr>
                <w:sz w:val="26"/>
                <w:szCs w:val="26"/>
              </w:rPr>
              <w:t>Tên n</w:t>
            </w:r>
            <w:r w:rsidRPr="00BF50C9">
              <w:rPr>
                <w:sz w:val="26"/>
                <w:szCs w:val="26"/>
                <w:lang w:val="vi-VN"/>
              </w:rPr>
              <w:t>ước</w:t>
            </w:r>
          </w:p>
        </w:tc>
        <w:tc>
          <w:tcPr>
            <w:tcW w:w="2520" w:type="dxa"/>
          </w:tcPr>
          <w:p w:rsidR="007E4EC9" w:rsidRPr="00BF50C9" w:rsidRDefault="007E4EC9" w:rsidP="00DE3F60">
            <w:pPr>
              <w:ind w:right="-1260"/>
              <w:rPr>
                <w:sz w:val="26"/>
                <w:szCs w:val="26"/>
              </w:rPr>
            </w:pPr>
            <w:r w:rsidRPr="00BF50C9">
              <w:rPr>
                <w:sz w:val="26"/>
                <w:szCs w:val="26"/>
              </w:rPr>
              <w:t>Dân số ( triệu người)</w:t>
            </w:r>
          </w:p>
        </w:tc>
        <w:tc>
          <w:tcPr>
            <w:tcW w:w="3960" w:type="dxa"/>
          </w:tcPr>
          <w:p w:rsidR="007E4EC9" w:rsidRPr="00BF50C9" w:rsidRDefault="007E4EC9" w:rsidP="00DE3F60">
            <w:pPr>
              <w:ind w:right="-1260"/>
              <w:rPr>
                <w:sz w:val="26"/>
                <w:szCs w:val="26"/>
              </w:rPr>
            </w:pPr>
            <w:r w:rsidRPr="00BF50C9">
              <w:rPr>
                <w:sz w:val="26"/>
                <w:szCs w:val="26"/>
              </w:rPr>
              <w:t>L</w:t>
            </w:r>
            <w:r w:rsidRPr="00BF50C9">
              <w:rPr>
                <w:sz w:val="26"/>
                <w:szCs w:val="26"/>
                <w:lang w:val="vi-VN"/>
              </w:rPr>
              <w:t>ương thực có hạt ( triệu tấn)</w:t>
            </w:r>
          </w:p>
        </w:tc>
      </w:tr>
      <w:tr w:rsidR="007E4EC9" w:rsidRPr="00BF50C9" w:rsidTr="00DE3F60">
        <w:tc>
          <w:tcPr>
            <w:tcW w:w="1800" w:type="dxa"/>
          </w:tcPr>
          <w:p w:rsidR="007E4EC9" w:rsidRPr="00BF50C9" w:rsidRDefault="007E4EC9" w:rsidP="00DE3F60">
            <w:pPr>
              <w:ind w:right="-1260"/>
              <w:rPr>
                <w:sz w:val="26"/>
                <w:szCs w:val="26"/>
              </w:rPr>
            </w:pPr>
            <w:r w:rsidRPr="00BF50C9">
              <w:rPr>
                <w:sz w:val="26"/>
                <w:szCs w:val="26"/>
              </w:rPr>
              <w:t>Ca-na-đa</w:t>
            </w:r>
          </w:p>
        </w:tc>
        <w:tc>
          <w:tcPr>
            <w:tcW w:w="2520" w:type="dxa"/>
          </w:tcPr>
          <w:p w:rsidR="007E4EC9" w:rsidRPr="00BF50C9" w:rsidRDefault="007E4EC9" w:rsidP="00DE3F60">
            <w:pPr>
              <w:ind w:right="-1260"/>
              <w:rPr>
                <w:sz w:val="26"/>
                <w:szCs w:val="26"/>
              </w:rPr>
            </w:pPr>
            <w:r w:rsidRPr="00BF50C9">
              <w:rPr>
                <w:sz w:val="26"/>
                <w:szCs w:val="26"/>
              </w:rPr>
              <w:t>31</w:t>
            </w:r>
          </w:p>
        </w:tc>
        <w:tc>
          <w:tcPr>
            <w:tcW w:w="3960" w:type="dxa"/>
          </w:tcPr>
          <w:p w:rsidR="007E4EC9" w:rsidRPr="00BF50C9" w:rsidRDefault="007E4EC9" w:rsidP="00DE3F60">
            <w:pPr>
              <w:ind w:right="-1260"/>
              <w:rPr>
                <w:sz w:val="26"/>
                <w:szCs w:val="26"/>
              </w:rPr>
            </w:pPr>
            <w:r w:rsidRPr="00BF50C9">
              <w:rPr>
                <w:sz w:val="26"/>
                <w:szCs w:val="26"/>
              </w:rPr>
              <w:t>44,25</w:t>
            </w:r>
          </w:p>
        </w:tc>
      </w:tr>
      <w:tr w:rsidR="007E4EC9" w:rsidRPr="00BF50C9" w:rsidTr="00DE3F60">
        <w:tc>
          <w:tcPr>
            <w:tcW w:w="1800" w:type="dxa"/>
          </w:tcPr>
          <w:p w:rsidR="007E4EC9" w:rsidRPr="00BF50C9" w:rsidRDefault="007E4EC9" w:rsidP="00DE3F60">
            <w:pPr>
              <w:ind w:right="-1260"/>
              <w:rPr>
                <w:sz w:val="26"/>
                <w:szCs w:val="26"/>
              </w:rPr>
            </w:pPr>
            <w:r w:rsidRPr="00BF50C9">
              <w:rPr>
                <w:sz w:val="26"/>
                <w:szCs w:val="26"/>
              </w:rPr>
              <w:t>Hoa Kì</w:t>
            </w:r>
          </w:p>
        </w:tc>
        <w:tc>
          <w:tcPr>
            <w:tcW w:w="2520" w:type="dxa"/>
          </w:tcPr>
          <w:p w:rsidR="007E4EC9" w:rsidRPr="00BF50C9" w:rsidRDefault="007E4EC9" w:rsidP="00DE3F60">
            <w:pPr>
              <w:ind w:right="-1260"/>
              <w:rPr>
                <w:sz w:val="26"/>
                <w:szCs w:val="26"/>
              </w:rPr>
            </w:pPr>
            <w:r w:rsidRPr="00BF50C9">
              <w:rPr>
                <w:sz w:val="26"/>
                <w:szCs w:val="26"/>
              </w:rPr>
              <w:t>288</w:t>
            </w:r>
          </w:p>
        </w:tc>
        <w:tc>
          <w:tcPr>
            <w:tcW w:w="3960" w:type="dxa"/>
          </w:tcPr>
          <w:p w:rsidR="007E4EC9" w:rsidRPr="00BF50C9" w:rsidRDefault="007E4EC9" w:rsidP="00DE3F60">
            <w:pPr>
              <w:ind w:right="-1260"/>
              <w:rPr>
                <w:sz w:val="26"/>
                <w:szCs w:val="26"/>
              </w:rPr>
            </w:pPr>
            <w:r w:rsidRPr="00BF50C9">
              <w:rPr>
                <w:sz w:val="26"/>
                <w:szCs w:val="26"/>
              </w:rPr>
              <w:t>325,31</w:t>
            </w:r>
          </w:p>
        </w:tc>
      </w:tr>
      <w:tr w:rsidR="007E4EC9" w:rsidRPr="00BF50C9" w:rsidTr="00DE3F60">
        <w:tc>
          <w:tcPr>
            <w:tcW w:w="1800" w:type="dxa"/>
          </w:tcPr>
          <w:p w:rsidR="007E4EC9" w:rsidRPr="00BF50C9" w:rsidRDefault="007E4EC9" w:rsidP="00DE3F60">
            <w:pPr>
              <w:ind w:right="-1260"/>
              <w:rPr>
                <w:sz w:val="26"/>
                <w:szCs w:val="26"/>
              </w:rPr>
            </w:pPr>
            <w:r w:rsidRPr="00BF50C9">
              <w:rPr>
                <w:sz w:val="26"/>
                <w:szCs w:val="26"/>
              </w:rPr>
              <w:t>Mê-hi-cô</w:t>
            </w:r>
          </w:p>
        </w:tc>
        <w:tc>
          <w:tcPr>
            <w:tcW w:w="2520" w:type="dxa"/>
          </w:tcPr>
          <w:p w:rsidR="007E4EC9" w:rsidRPr="00BF50C9" w:rsidRDefault="007E4EC9" w:rsidP="00DE3F60">
            <w:pPr>
              <w:ind w:right="-1260"/>
              <w:rPr>
                <w:sz w:val="26"/>
                <w:szCs w:val="26"/>
              </w:rPr>
            </w:pPr>
            <w:r w:rsidRPr="00BF50C9">
              <w:rPr>
                <w:sz w:val="26"/>
                <w:szCs w:val="26"/>
              </w:rPr>
              <w:t>100,5</w:t>
            </w:r>
          </w:p>
        </w:tc>
        <w:tc>
          <w:tcPr>
            <w:tcW w:w="3960" w:type="dxa"/>
          </w:tcPr>
          <w:p w:rsidR="007E4EC9" w:rsidRPr="00BF50C9" w:rsidRDefault="007E4EC9" w:rsidP="00DE3F60">
            <w:pPr>
              <w:ind w:right="-1260"/>
              <w:rPr>
                <w:sz w:val="26"/>
                <w:szCs w:val="26"/>
              </w:rPr>
            </w:pPr>
            <w:r w:rsidRPr="00BF50C9">
              <w:rPr>
                <w:sz w:val="26"/>
                <w:szCs w:val="26"/>
              </w:rPr>
              <w:t>29,73</w:t>
            </w:r>
          </w:p>
        </w:tc>
      </w:tr>
    </w:tbl>
    <w:p w:rsidR="007E4EC9" w:rsidRPr="00707C7D" w:rsidRDefault="007E4EC9" w:rsidP="00A3350E">
      <w:pPr>
        <w:spacing w:before="120" w:after="120"/>
        <w:ind w:left="360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---Hết---</w:t>
      </w:r>
    </w:p>
    <w:p w:rsidR="00854086" w:rsidRPr="00C95FE1" w:rsidRDefault="00854086" w:rsidP="00854086">
      <w:pPr>
        <w:rPr>
          <w:sz w:val="26"/>
          <w:szCs w:val="26"/>
        </w:rPr>
      </w:pPr>
    </w:p>
    <w:sectPr w:rsidR="00854086" w:rsidRPr="00C95FE1" w:rsidSect="00A3350E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A64FB"/>
    <w:multiLevelType w:val="hybridMultilevel"/>
    <w:tmpl w:val="0F50D0B6"/>
    <w:lvl w:ilvl="0" w:tplc="C0E0C5A6">
      <w:start w:val="4"/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2F"/>
    <w:rsid w:val="00194EBD"/>
    <w:rsid w:val="00711898"/>
    <w:rsid w:val="00770C2F"/>
    <w:rsid w:val="00784788"/>
    <w:rsid w:val="007D6688"/>
    <w:rsid w:val="007E4EC9"/>
    <w:rsid w:val="00854086"/>
    <w:rsid w:val="00A3350E"/>
    <w:rsid w:val="00C9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FE1"/>
    <w:pPr>
      <w:ind w:left="720"/>
      <w:contextualSpacing/>
    </w:pPr>
  </w:style>
  <w:style w:type="table" w:styleId="TableGrid">
    <w:name w:val="Table Grid"/>
    <w:basedOn w:val="TableNormal"/>
    <w:rsid w:val="007E4EC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FE1"/>
    <w:pPr>
      <w:ind w:left="720"/>
      <w:contextualSpacing/>
    </w:pPr>
  </w:style>
  <w:style w:type="table" w:styleId="TableGrid">
    <w:name w:val="Table Grid"/>
    <w:basedOn w:val="TableNormal"/>
    <w:rsid w:val="007E4EC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2020-04-14T05:56:00Z</dcterms:created>
  <dcterms:modified xsi:type="dcterms:W3CDTF">2020-04-14T06:50:00Z</dcterms:modified>
</cp:coreProperties>
</file>